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3C" w:rsidRPr="00A31EE7" w:rsidRDefault="00D92BC0" w:rsidP="00A31EE7">
      <w:pPr>
        <w:rPr>
          <w:rFonts w:ascii="Source Sans Pro Light" w:hAnsi="Source Sans Pro Light"/>
          <w:b/>
          <w:sz w:val="28"/>
          <w:szCs w:val="28"/>
        </w:rPr>
      </w:pPr>
      <w:r>
        <w:rPr>
          <w:rFonts w:ascii="Source Sans Pro Light" w:hAnsi="Source Sans Pro Light"/>
          <w:b/>
          <w:sz w:val="28"/>
          <w:szCs w:val="28"/>
        </w:rPr>
        <w:t xml:space="preserve">Developing a </w:t>
      </w:r>
      <w:bookmarkStart w:id="0" w:name="_GoBack"/>
      <w:bookmarkEnd w:id="0"/>
      <w:r w:rsidR="00295E3C" w:rsidRPr="00A31EE7">
        <w:rPr>
          <w:rFonts w:ascii="Source Sans Pro Light" w:hAnsi="Source Sans Pro Light"/>
          <w:b/>
          <w:sz w:val="28"/>
          <w:szCs w:val="28"/>
        </w:rPr>
        <w:t>Curriculum Map</w:t>
      </w:r>
      <w:r w:rsidR="00A31EE7" w:rsidRPr="00A31EE7">
        <w:rPr>
          <w:rFonts w:ascii="Source Sans Pro Light" w:hAnsi="Source Sans Pro Light"/>
          <w:b/>
          <w:sz w:val="28"/>
          <w:szCs w:val="28"/>
        </w:rPr>
        <w:t xml:space="preserve"> for Program Student Learning Outcomes</w:t>
      </w:r>
    </w:p>
    <w:p w:rsidR="00295E3C" w:rsidRDefault="00295E3C" w:rsidP="00295E3C">
      <w:pPr>
        <w:rPr>
          <w:rFonts w:ascii="Source Sans Pro Light" w:hAnsi="Source Sans Pro Light"/>
          <w:b/>
          <w:sz w:val="20"/>
        </w:rPr>
      </w:pPr>
      <w:r>
        <w:rPr>
          <w:rFonts w:ascii="Source Sans Pro Light" w:hAnsi="Source Sans Pro Light"/>
          <w:b/>
          <w:sz w:val="20"/>
        </w:rPr>
        <w:t>In the table below, align the courses in your program to the program student learning outcomes.  Use the following key to identify the course with the SLO and the level (from introduction to mastery).  If the course contains an assessment that is used for program-level assessmen</w:t>
      </w:r>
      <w:r w:rsidR="008F5475">
        <w:rPr>
          <w:rFonts w:ascii="Source Sans Pro Light" w:hAnsi="Source Sans Pro Light"/>
          <w:b/>
          <w:sz w:val="20"/>
        </w:rPr>
        <w:t xml:space="preserve">t, indicate that as well.  </w:t>
      </w:r>
      <w:r>
        <w:rPr>
          <w:rFonts w:ascii="Source Sans Pro Light" w:hAnsi="Source Sans Pro Light"/>
          <w:b/>
          <w:sz w:val="20"/>
        </w:rPr>
        <w:t xml:space="preserve"> </w:t>
      </w:r>
    </w:p>
    <w:p w:rsidR="00295E3C" w:rsidRDefault="00295E3C" w:rsidP="00295E3C">
      <w:pPr>
        <w:rPr>
          <w:rFonts w:ascii="Source Sans Pro Light" w:hAnsi="Source Sans Pro Light"/>
          <w:b/>
          <w:sz w:val="20"/>
        </w:rPr>
      </w:pPr>
      <w:r>
        <w:rPr>
          <w:rFonts w:ascii="Source Sans Pro Light" w:hAnsi="Source Sans Pro Light"/>
          <w:b/>
          <w:sz w:val="20"/>
        </w:rPr>
        <w:t xml:space="preserve">Key: I= Introduced, R= reinforced and opportunity to </w:t>
      </w:r>
      <w:r w:rsidR="008F5475">
        <w:rPr>
          <w:rFonts w:ascii="Source Sans Pro Light" w:hAnsi="Source Sans Pro Light"/>
          <w:b/>
          <w:sz w:val="20"/>
        </w:rPr>
        <w:t>practice, M=mastered</w:t>
      </w:r>
      <w:r w:rsidR="00A31EE7">
        <w:rPr>
          <w:rFonts w:ascii="Source Sans Pro Light" w:hAnsi="Source Sans Pro Light"/>
          <w:b/>
          <w:sz w:val="20"/>
        </w:rPr>
        <w:t xml:space="preserve"> </w:t>
      </w:r>
    </w:p>
    <w:p w:rsidR="00295E3C" w:rsidRDefault="00295E3C" w:rsidP="00295E3C">
      <w:pPr>
        <w:rPr>
          <w:rFonts w:ascii="Source Sans Pro Light" w:hAnsi="Source Sans Pro Light"/>
          <w:b/>
          <w:sz w:val="20"/>
        </w:rPr>
      </w:pPr>
    </w:p>
    <w:tbl>
      <w:tblPr>
        <w:tblStyle w:val="TableGrid"/>
        <w:tblW w:w="0" w:type="auto"/>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A31EE7" w:rsidTr="00A31EE7">
        <w:tc>
          <w:tcPr>
            <w:tcW w:w="12950" w:type="dxa"/>
            <w:gridSpan w:val="10"/>
          </w:tcPr>
          <w:p w:rsidR="00A31EE7" w:rsidRPr="00A31EE7" w:rsidRDefault="00A31EE7" w:rsidP="00A31EE7">
            <w:pPr>
              <w:rPr>
                <w:rFonts w:ascii="Source Sans Pro Light" w:hAnsi="Source Sans Pro Light"/>
                <w:b/>
                <w:sz w:val="20"/>
              </w:rPr>
            </w:pPr>
            <w:r w:rsidRPr="00A31EE7">
              <w:rPr>
                <w:rFonts w:ascii="Source Sans Pro Light" w:hAnsi="Source Sans Pro Light"/>
                <w:b/>
                <w:sz w:val="20"/>
              </w:rPr>
              <w:t>Program Title:</w:t>
            </w:r>
          </w:p>
          <w:p w:rsidR="00A31EE7" w:rsidRDefault="00A31EE7" w:rsidP="00A31EE7">
            <w:pPr>
              <w:rPr>
                <w:rFonts w:ascii="Source Sans Pro Light" w:hAnsi="Source Sans Pro Light"/>
                <w:b/>
                <w:sz w:val="20"/>
              </w:rPr>
            </w:pPr>
          </w:p>
          <w:p w:rsidR="00A31EE7" w:rsidRDefault="00A31EE7" w:rsidP="00A31EE7">
            <w:pPr>
              <w:rPr>
                <w:rFonts w:ascii="Source Sans Pro Light" w:hAnsi="Source Sans Pro Light"/>
                <w:b/>
                <w:sz w:val="20"/>
              </w:rPr>
            </w:pPr>
          </w:p>
        </w:tc>
      </w:tr>
      <w:tr w:rsidR="00295E3C" w:rsidTr="00B76DF4">
        <w:tc>
          <w:tcPr>
            <w:tcW w:w="1295" w:type="dxa"/>
          </w:tcPr>
          <w:p w:rsidR="00295E3C" w:rsidRDefault="00295E3C" w:rsidP="00B76DF4">
            <w:pPr>
              <w:rPr>
                <w:rFonts w:ascii="Source Sans Pro Light" w:hAnsi="Source Sans Pro Light"/>
                <w:b/>
                <w:sz w:val="20"/>
              </w:rPr>
            </w:pPr>
          </w:p>
        </w:tc>
        <w:tc>
          <w:tcPr>
            <w:tcW w:w="11655" w:type="dxa"/>
            <w:gridSpan w:val="9"/>
          </w:tcPr>
          <w:p w:rsidR="00295E3C" w:rsidRDefault="008F5475" w:rsidP="00B76DF4">
            <w:pPr>
              <w:jc w:val="center"/>
              <w:rPr>
                <w:rFonts w:ascii="Source Sans Pro Light" w:hAnsi="Source Sans Pro Light"/>
                <w:b/>
                <w:sz w:val="20"/>
              </w:rPr>
            </w:pPr>
            <w:r>
              <w:rPr>
                <w:rFonts w:ascii="Source Sans Pro Light" w:hAnsi="Source Sans Pro Light"/>
                <w:b/>
                <w:sz w:val="20"/>
              </w:rPr>
              <w:t>Courses and Program-Level Experiences</w:t>
            </w:r>
          </w:p>
        </w:tc>
      </w:tr>
      <w:tr w:rsidR="00295E3C" w:rsidTr="00B76DF4">
        <w:tc>
          <w:tcPr>
            <w:tcW w:w="1295" w:type="dxa"/>
          </w:tcPr>
          <w:p w:rsidR="00295E3C" w:rsidRDefault="008F5475" w:rsidP="008F5475">
            <w:pPr>
              <w:rPr>
                <w:rFonts w:ascii="Source Sans Pro Light" w:hAnsi="Source Sans Pro Light"/>
                <w:b/>
                <w:sz w:val="20"/>
              </w:rPr>
            </w:pPr>
            <w:r>
              <w:rPr>
                <w:rFonts w:ascii="Source Sans Pro Light" w:hAnsi="Source Sans Pro Light"/>
                <w:b/>
                <w:sz w:val="20"/>
              </w:rPr>
              <w:t>Program SLOs</w:t>
            </w:r>
          </w:p>
          <w:p w:rsidR="00153F01" w:rsidRDefault="00153F01" w:rsidP="008F5475">
            <w:pPr>
              <w:rPr>
                <w:rFonts w:ascii="Source Sans Pro Light" w:hAnsi="Source Sans Pro Light"/>
                <w:b/>
                <w:sz w:val="20"/>
              </w:rPr>
            </w:pPr>
          </w:p>
        </w:tc>
        <w:tc>
          <w:tcPr>
            <w:tcW w:w="1295" w:type="dxa"/>
          </w:tcPr>
          <w:p w:rsidR="00295E3C" w:rsidRDefault="00153F01" w:rsidP="00B76DF4">
            <w:pPr>
              <w:rPr>
                <w:rFonts w:ascii="Source Sans Pro Light" w:hAnsi="Source Sans Pro Light"/>
                <w:b/>
                <w:sz w:val="20"/>
              </w:rPr>
            </w:pPr>
            <w:r>
              <w:rPr>
                <w:rFonts w:ascii="Source Sans Pro Light" w:hAnsi="Source Sans Pro Light"/>
                <w:b/>
                <w:sz w:val="20"/>
              </w:rPr>
              <w:t>Course 1</w:t>
            </w:r>
          </w:p>
        </w:tc>
        <w:tc>
          <w:tcPr>
            <w:tcW w:w="1295" w:type="dxa"/>
          </w:tcPr>
          <w:p w:rsidR="00295E3C" w:rsidRDefault="00153F01" w:rsidP="00B76DF4">
            <w:pPr>
              <w:rPr>
                <w:rFonts w:ascii="Source Sans Pro Light" w:hAnsi="Source Sans Pro Light"/>
                <w:b/>
                <w:sz w:val="20"/>
              </w:rPr>
            </w:pPr>
            <w:r>
              <w:rPr>
                <w:rFonts w:ascii="Source Sans Pro Light" w:hAnsi="Source Sans Pro Light"/>
                <w:b/>
                <w:sz w:val="20"/>
              </w:rPr>
              <w:t>Course 2</w:t>
            </w:r>
          </w:p>
        </w:tc>
        <w:tc>
          <w:tcPr>
            <w:tcW w:w="1295" w:type="dxa"/>
          </w:tcPr>
          <w:p w:rsidR="00295E3C" w:rsidRDefault="00153F01" w:rsidP="00B76DF4">
            <w:pPr>
              <w:rPr>
                <w:rFonts w:ascii="Source Sans Pro Light" w:hAnsi="Source Sans Pro Light"/>
                <w:b/>
                <w:sz w:val="20"/>
              </w:rPr>
            </w:pPr>
            <w:r>
              <w:rPr>
                <w:rFonts w:ascii="Source Sans Pro Light" w:hAnsi="Source Sans Pro Light"/>
                <w:b/>
                <w:sz w:val="20"/>
              </w:rPr>
              <w:t>Course 3</w:t>
            </w:r>
          </w:p>
        </w:tc>
        <w:tc>
          <w:tcPr>
            <w:tcW w:w="1295" w:type="dxa"/>
          </w:tcPr>
          <w:p w:rsidR="00295E3C" w:rsidRDefault="00153F01" w:rsidP="00B76DF4">
            <w:pPr>
              <w:rPr>
                <w:rFonts w:ascii="Source Sans Pro Light" w:hAnsi="Source Sans Pro Light"/>
                <w:b/>
                <w:sz w:val="20"/>
              </w:rPr>
            </w:pPr>
            <w:r>
              <w:rPr>
                <w:rFonts w:ascii="Source Sans Pro Light" w:hAnsi="Source Sans Pro Light"/>
                <w:b/>
                <w:sz w:val="20"/>
              </w:rPr>
              <w:t>Course 4</w:t>
            </w:r>
          </w:p>
        </w:tc>
        <w:tc>
          <w:tcPr>
            <w:tcW w:w="1295" w:type="dxa"/>
          </w:tcPr>
          <w:p w:rsidR="00153F01" w:rsidRDefault="00153F01" w:rsidP="00D92BC0">
            <w:pPr>
              <w:rPr>
                <w:rFonts w:ascii="Source Sans Pro Light" w:hAnsi="Source Sans Pro Light"/>
                <w:b/>
                <w:sz w:val="20"/>
              </w:rPr>
            </w:pPr>
            <w:r>
              <w:rPr>
                <w:rFonts w:ascii="Source Sans Pro Light" w:hAnsi="Source Sans Pro Light"/>
                <w:b/>
                <w:sz w:val="20"/>
              </w:rPr>
              <w:t xml:space="preserve">Course </w:t>
            </w:r>
            <w:r w:rsidR="00D92BC0">
              <w:rPr>
                <w:rFonts w:ascii="Source Sans Pro Light" w:hAnsi="Source Sans Pro Light"/>
                <w:b/>
                <w:sz w:val="20"/>
              </w:rPr>
              <w:t>5</w:t>
            </w:r>
          </w:p>
        </w:tc>
        <w:tc>
          <w:tcPr>
            <w:tcW w:w="1295" w:type="dxa"/>
          </w:tcPr>
          <w:p w:rsidR="00153F01" w:rsidRDefault="00153F01" w:rsidP="00D92BC0">
            <w:pPr>
              <w:rPr>
                <w:rFonts w:ascii="Source Sans Pro Light" w:hAnsi="Source Sans Pro Light"/>
                <w:b/>
                <w:sz w:val="20"/>
              </w:rPr>
            </w:pPr>
            <w:r>
              <w:rPr>
                <w:rFonts w:ascii="Source Sans Pro Light" w:hAnsi="Source Sans Pro Light"/>
                <w:b/>
                <w:sz w:val="20"/>
              </w:rPr>
              <w:t xml:space="preserve">Course </w:t>
            </w:r>
            <w:r w:rsidR="00D92BC0">
              <w:rPr>
                <w:rFonts w:ascii="Source Sans Pro Light" w:hAnsi="Source Sans Pro Light"/>
                <w:b/>
                <w:sz w:val="20"/>
              </w:rPr>
              <w:t>6</w:t>
            </w:r>
          </w:p>
        </w:tc>
        <w:tc>
          <w:tcPr>
            <w:tcW w:w="1295" w:type="dxa"/>
          </w:tcPr>
          <w:p w:rsidR="00295E3C" w:rsidRDefault="00153F01" w:rsidP="00D92BC0">
            <w:pPr>
              <w:rPr>
                <w:rFonts w:ascii="Source Sans Pro Light" w:hAnsi="Source Sans Pro Light"/>
                <w:b/>
                <w:sz w:val="20"/>
              </w:rPr>
            </w:pPr>
            <w:r>
              <w:rPr>
                <w:rFonts w:ascii="Source Sans Pro Light" w:hAnsi="Source Sans Pro Light"/>
                <w:b/>
                <w:sz w:val="20"/>
              </w:rPr>
              <w:t xml:space="preserve">Course 7 </w:t>
            </w:r>
          </w:p>
        </w:tc>
        <w:tc>
          <w:tcPr>
            <w:tcW w:w="1295" w:type="dxa"/>
          </w:tcPr>
          <w:p w:rsidR="00D92BC0" w:rsidRDefault="00153F01" w:rsidP="00D92BC0">
            <w:pPr>
              <w:rPr>
                <w:rFonts w:ascii="Source Sans Pro Light" w:hAnsi="Source Sans Pro Light"/>
                <w:b/>
                <w:sz w:val="20"/>
              </w:rPr>
            </w:pPr>
            <w:r>
              <w:rPr>
                <w:rFonts w:ascii="Source Sans Pro Light" w:hAnsi="Source Sans Pro Light"/>
                <w:b/>
                <w:sz w:val="20"/>
              </w:rPr>
              <w:t xml:space="preserve">Course 8 </w:t>
            </w:r>
          </w:p>
          <w:p w:rsidR="00153F01" w:rsidRDefault="00153F01" w:rsidP="00B76DF4">
            <w:pPr>
              <w:rPr>
                <w:rFonts w:ascii="Source Sans Pro Light" w:hAnsi="Source Sans Pro Light"/>
                <w:b/>
                <w:sz w:val="20"/>
              </w:rPr>
            </w:pPr>
          </w:p>
        </w:tc>
        <w:tc>
          <w:tcPr>
            <w:tcW w:w="1295" w:type="dxa"/>
          </w:tcPr>
          <w:p w:rsidR="00295E3C" w:rsidRDefault="00153F01" w:rsidP="00B76DF4">
            <w:pPr>
              <w:rPr>
                <w:rFonts w:ascii="Source Sans Pro Light" w:hAnsi="Source Sans Pro Light"/>
                <w:b/>
                <w:sz w:val="20"/>
              </w:rPr>
            </w:pPr>
            <w:r>
              <w:rPr>
                <w:rFonts w:ascii="Source Sans Pro Light" w:hAnsi="Source Sans Pro Light"/>
                <w:b/>
                <w:sz w:val="20"/>
              </w:rPr>
              <w:t>Capstone</w:t>
            </w:r>
          </w:p>
        </w:tc>
      </w:tr>
      <w:tr w:rsidR="00295E3C" w:rsidTr="00B76DF4">
        <w:tc>
          <w:tcPr>
            <w:tcW w:w="1295" w:type="dxa"/>
          </w:tcPr>
          <w:p w:rsidR="00295E3C" w:rsidRPr="00153F01" w:rsidRDefault="008F5475" w:rsidP="00B76DF4">
            <w:pPr>
              <w:rPr>
                <w:rFonts w:ascii="Source Sans Pro Light" w:hAnsi="Source Sans Pro Light"/>
                <w:sz w:val="20"/>
              </w:rPr>
            </w:pPr>
            <w:r w:rsidRPr="00153F01">
              <w:rPr>
                <w:rFonts w:ascii="Source Sans Pro Light" w:hAnsi="Source Sans Pro Light"/>
                <w:sz w:val="20"/>
              </w:rPr>
              <w:t>SLO 1:</w:t>
            </w:r>
          </w:p>
          <w:p w:rsidR="008F5475" w:rsidRDefault="008F5475"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295E3C" w:rsidTr="00B76DF4">
        <w:tc>
          <w:tcPr>
            <w:tcW w:w="1295" w:type="dxa"/>
          </w:tcPr>
          <w:p w:rsidR="008F5475" w:rsidRPr="00153F01" w:rsidRDefault="008F5475" w:rsidP="00B76DF4">
            <w:pPr>
              <w:rPr>
                <w:rFonts w:ascii="Source Sans Pro Light" w:hAnsi="Source Sans Pro Light"/>
                <w:sz w:val="20"/>
              </w:rPr>
            </w:pPr>
            <w:r w:rsidRPr="00153F01">
              <w:rPr>
                <w:rFonts w:ascii="Source Sans Pro Light" w:hAnsi="Source Sans Pro Light"/>
                <w:sz w:val="20"/>
              </w:rPr>
              <w:t>SLO 2:</w:t>
            </w:r>
          </w:p>
          <w:p w:rsidR="008F5475" w:rsidRDefault="008F5475"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295E3C" w:rsidTr="00B76DF4">
        <w:tc>
          <w:tcPr>
            <w:tcW w:w="1295" w:type="dxa"/>
          </w:tcPr>
          <w:p w:rsidR="00295E3C" w:rsidRPr="00153F01" w:rsidRDefault="008F5475" w:rsidP="00B76DF4">
            <w:pPr>
              <w:rPr>
                <w:rFonts w:ascii="Source Sans Pro Light" w:hAnsi="Source Sans Pro Light"/>
                <w:sz w:val="20"/>
              </w:rPr>
            </w:pPr>
            <w:r w:rsidRPr="00153F01">
              <w:rPr>
                <w:rFonts w:ascii="Source Sans Pro Light" w:hAnsi="Source Sans Pro Light"/>
                <w:sz w:val="20"/>
              </w:rPr>
              <w:t>SLO 3:</w:t>
            </w:r>
          </w:p>
          <w:p w:rsidR="008F5475" w:rsidRPr="00153F01" w:rsidRDefault="008F5475" w:rsidP="00B76DF4">
            <w:pPr>
              <w:rPr>
                <w:rFonts w:ascii="Source Sans Pro Light" w:hAnsi="Source Sans Pro Light"/>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295E3C" w:rsidTr="00B76DF4">
        <w:tc>
          <w:tcPr>
            <w:tcW w:w="1295" w:type="dxa"/>
          </w:tcPr>
          <w:p w:rsidR="00295E3C" w:rsidRPr="00153F01" w:rsidRDefault="008F5475" w:rsidP="00B76DF4">
            <w:pPr>
              <w:rPr>
                <w:rFonts w:ascii="Source Sans Pro Light" w:hAnsi="Source Sans Pro Light"/>
                <w:sz w:val="20"/>
              </w:rPr>
            </w:pPr>
            <w:r w:rsidRPr="00153F01">
              <w:rPr>
                <w:rFonts w:ascii="Source Sans Pro Light" w:hAnsi="Source Sans Pro Light"/>
                <w:sz w:val="20"/>
              </w:rPr>
              <w:t>SLO 4:</w:t>
            </w:r>
          </w:p>
          <w:p w:rsidR="008F5475" w:rsidRPr="00153F01" w:rsidRDefault="008F5475" w:rsidP="00B76DF4">
            <w:pPr>
              <w:rPr>
                <w:rFonts w:ascii="Source Sans Pro Light" w:hAnsi="Source Sans Pro Light"/>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295E3C" w:rsidTr="00B76DF4">
        <w:tc>
          <w:tcPr>
            <w:tcW w:w="1295" w:type="dxa"/>
          </w:tcPr>
          <w:p w:rsidR="00295E3C" w:rsidRPr="00153F01" w:rsidRDefault="008F5475" w:rsidP="00B76DF4">
            <w:pPr>
              <w:rPr>
                <w:rFonts w:ascii="Source Sans Pro Light" w:hAnsi="Source Sans Pro Light"/>
                <w:sz w:val="20"/>
              </w:rPr>
            </w:pPr>
            <w:r w:rsidRPr="00153F01">
              <w:rPr>
                <w:rFonts w:ascii="Source Sans Pro Light" w:hAnsi="Source Sans Pro Light"/>
                <w:sz w:val="20"/>
              </w:rPr>
              <w:t>SLO 5:</w:t>
            </w:r>
          </w:p>
          <w:p w:rsidR="008F5475" w:rsidRPr="00153F01" w:rsidRDefault="008F5475" w:rsidP="00B76DF4">
            <w:pPr>
              <w:rPr>
                <w:rFonts w:ascii="Source Sans Pro Light" w:hAnsi="Source Sans Pro Light"/>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295E3C" w:rsidTr="00B76DF4">
        <w:tc>
          <w:tcPr>
            <w:tcW w:w="1295" w:type="dxa"/>
          </w:tcPr>
          <w:p w:rsidR="00295E3C" w:rsidRPr="00153F01" w:rsidRDefault="008F5475" w:rsidP="00B76DF4">
            <w:pPr>
              <w:rPr>
                <w:rFonts w:ascii="Source Sans Pro Light" w:hAnsi="Source Sans Pro Light"/>
                <w:sz w:val="20"/>
              </w:rPr>
            </w:pPr>
            <w:r w:rsidRPr="00153F01">
              <w:rPr>
                <w:rFonts w:ascii="Source Sans Pro Light" w:hAnsi="Source Sans Pro Light"/>
                <w:sz w:val="20"/>
              </w:rPr>
              <w:t>SLO 6:</w:t>
            </w:r>
          </w:p>
          <w:p w:rsidR="008F5475" w:rsidRPr="00153F01" w:rsidRDefault="008F5475" w:rsidP="00B76DF4">
            <w:pPr>
              <w:rPr>
                <w:rFonts w:ascii="Source Sans Pro Light" w:hAnsi="Source Sans Pro Light"/>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295E3C" w:rsidTr="00B76DF4">
        <w:tc>
          <w:tcPr>
            <w:tcW w:w="1295" w:type="dxa"/>
          </w:tcPr>
          <w:p w:rsidR="00295E3C" w:rsidRPr="00153F01" w:rsidRDefault="008F5475" w:rsidP="00B76DF4">
            <w:pPr>
              <w:rPr>
                <w:rFonts w:ascii="Source Sans Pro Light" w:hAnsi="Source Sans Pro Light"/>
                <w:sz w:val="20"/>
              </w:rPr>
            </w:pPr>
            <w:r w:rsidRPr="00153F01">
              <w:rPr>
                <w:rFonts w:ascii="Source Sans Pro Light" w:hAnsi="Source Sans Pro Light"/>
                <w:sz w:val="20"/>
              </w:rPr>
              <w:t>SLO 7:</w:t>
            </w:r>
          </w:p>
          <w:p w:rsidR="008F5475" w:rsidRPr="00153F01" w:rsidRDefault="008F5475" w:rsidP="00B76DF4">
            <w:pPr>
              <w:rPr>
                <w:rFonts w:ascii="Source Sans Pro Light" w:hAnsi="Source Sans Pro Light"/>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c>
          <w:tcPr>
            <w:tcW w:w="1295" w:type="dxa"/>
          </w:tcPr>
          <w:p w:rsidR="00295E3C" w:rsidRDefault="00295E3C" w:rsidP="00B76DF4">
            <w:pPr>
              <w:rPr>
                <w:rFonts w:ascii="Source Sans Pro Light" w:hAnsi="Source Sans Pro Light"/>
                <w:b/>
                <w:sz w:val="20"/>
              </w:rPr>
            </w:pPr>
          </w:p>
        </w:tc>
      </w:tr>
      <w:tr w:rsidR="008F5475" w:rsidTr="00B76DF4">
        <w:tc>
          <w:tcPr>
            <w:tcW w:w="1295" w:type="dxa"/>
          </w:tcPr>
          <w:p w:rsidR="008F5475" w:rsidRPr="00153F01" w:rsidRDefault="008F5475" w:rsidP="00B76DF4">
            <w:pPr>
              <w:rPr>
                <w:rFonts w:ascii="Source Sans Pro Light" w:hAnsi="Source Sans Pro Light"/>
                <w:sz w:val="20"/>
              </w:rPr>
            </w:pPr>
            <w:r w:rsidRPr="00153F01">
              <w:rPr>
                <w:rFonts w:ascii="Source Sans Pro Light" w:hAnsi="Source Sans Pro Light"/>
                <w:sz w:val="20"/>
              </w:rPr>
              <w:t>SLO 8:</w:t>
            </w:r>
          </w:p>
          <w:p w:rsidR="008F5475" w:rsidRPr="00153F01" w:rsidRDefault="008F5475" w:rsidP="00B76DF4">
            <w:pPr>
              <w:rPr>
                <w:rFonts w:ascii="Source Sans Pro Light" w:hAnsi="Source Sans Pro Light"/>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r>
      <w:tr w:rsidR="008F5475" w:rsidTr="00B76DF4">
        <w:tc>
          <w:tcPr>
            <w:tcW w:w="1295" w:type="dxa"/>
          </w:tcPr>
          <w:p w:rsidR="008F5475" w:rsidRPr="00153F01" w:rsidRDefault="008F5475" w:rsidP="00B76DF4">
            <w:pPr>
              <w:rPr>
                <w:rFonts w:ascii="Source Sans Pro Light" w:hAnsi="Source Sans Pro Light"/>
                <w:sz w:val="20"/>
              </w:rPr>
            </w:pPr>
            <w:r w:rsidRPr="00153F01">
              <w:rPr>
                <w:rFonts w:ascii="Source Sans Pro Light" w:hAnsi="Source Sans Pro Light"/>
                <w:sz w:val="20"/>
              </w:rPr>
              <w:t>SLO 9:</w:t>
            </w:r>
          </w:p>
          <w:p w:rsidR="008F5475" w:rsidRPr="00153F01" w:rsidRDefault="008F5475" w:rsidP="00B76DF4">
            <w:pPr>
              <w:rPr>
                <w:rFonts w:ascii="Source Sans Pro Light" w:hAnsi="Source Sans Pro Light"/>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r>
      <w:tr w:rsidR="008F5475" w:rsidTr="00B76DF4">
        <w:tc>
          <w:tcPr>
            <w:tcW w:w="1295" w:type="dxa"/>
          </w:tcPr>
          <w:p w:rsidR="008F5475" w:rsidRPr="00153F01" w:rsidRDefault="008F5475" w:rsidP="00B76DF4">
            <w:pPr>
              <w:rPr>
                <w:rFonts w:ascii="Source Sans Pro Light" w:hAnsi="Source Sans Pro Light"/>
                <w:sz w:val="20"/>
              </w:rPr>
            </w:pPr>
            <w:r w:rsidRPr="00153F01">
              <w:rPr>
                <w:rFonts w:ascii="Source Sans Pro Light" w:hAnsi="Source Sans Pro Light"/>
                <w:sz w:val="20"/>
              </w:rPr>
              <w:t>SLO 10:</w:t>
            </w:r>
          </w:p>
          <w:p w:rsidR="008F5475" w:rsidRPr="00153F01" w:rsidRDefault="008F5475" w:rsidP="00B76DF4">
            <w:pPr>
              <w:rPr>
                <w:rFonts w:ascii="Source Sans Pro Light" w:hAnsi="Source Sans Pro Light"/>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c>
          <w:tcPr>
            <w:tcW w:w="1295" w:type="dxa"/>
          </w:tcPr>
          <w:p w:rsidR="008F5475" w:rsidRDefault="008F5475" w:rsidP="00B76DF4">
            <w:pPr>
              <w:rPr>
                <w:rFonts w:ascii="Source Sans Pro Light" w:hAnsi="Source Sans Pro Light"/>
                <w:b/>
                <w:sz w:val="20"/>
              </w:rPr>
            </w:pPr>
          </w:p>
        </w:tc>
      </w:tr>
    </w:tbl>
    <w:p w:rsidR="00295E3C" w:rsidRDefault="00295E3C" w:rsidP="00295E3C">
      <w:pPr>
        <w:rPr>
          <w:rFonts w:ascii="Source Sans Pro Light" w:hAnsi="Source Sans Pro Light"/>
          <w:b/>
          <w:sz w:val="20"/>
        </w:rPr>
      </w:pPr>
    </w:p>
    <w:sectPr w:rsidR="00295E3C" w:rsidSect="00295E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altName w:val="Corbel"/>
    <w:charset w:val="00"/>
    <w:family w:val="swiss"/>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3C"/>
    <w:rsid w:val="00153F01"/>
    <w:rsid w:val="00295E3C"/>
    <w:rsid w:val="004147D0"/>
    <w:rsid w:val="008F5475"/>
    <w:rsid w:val="00A31EE7"/>
    <w:rsid w:val="00D92BC0"/>
    <w:rsid w:val="00F368A2"/>
    <w:rsid w:val="00F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D7C"/>
  <w15:chartTrackingRefBased/>
  <w15:docId w15:val="{5356884F-5931-48B2-AB1C-39B820CB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Rhinehart, Jennifer</dc:creator>
  <cp:keywords/>
  <dc:description/>
  <cp:lastModifiedBy>Martin-Mccoy, Audrey K</cp:lastModifiedBy>
  <cp:revision>2</cp:revision>
  <cp:lastPrinted>2018-08-10T19:56:00Z</cp:lastPrinted>
  <dcterms:created xsi:type="dcterms:W3CDTF">2018-08-10T20:17:00Z</dcterms:created>
  <dcterms:modified xsi:type="dcterms:W3CDTF">2018-08-10T20:17:00Z</dcterms:modified>
</cp:coreProperties>
</file>