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2653"/>
        <w:gridCol w:w="2135"/>
        <w:gridCol w:w="2419"/>
      </w:tblGrid>
      <w:tr w:rsidR="000056AB" w:rsidRPr="000056AB" w:rsidTr="000056AB">
        <w:trPr>
          <w:tblCellSpacing w:w="0" w:type="dxa"/>
        </w:trPr>
        <w:tc>
          <w:tcPr>
            <w:tcW w:w="1250" w:type="pct"/>
            <w:gridSpan w:val="4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-595630</wp:posOffset>
                      </wp:positionV>
                      <wp:extent cx="5917565" cy="431165"/>
                      <wp:effectExtent l="0" t="0" r="26035" b="2603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17565" cy="4314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056AB" w:rsidRPr="000056AB" w:rsidRDefault="000056AB" w:rsidP="000056A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0056AB">
                                    <w:rPr>
                                      <w:sz w:val="40"/>
                                      <w:szCs w:val="40"/>
                                    </w:rPr>
                                    <w:t>What can you ask in an interview?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4.3pt;margin-top:-46.9pt;width:465.95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" fillcolor="white [3201]" strokeweight=".5pt">
                      <v:textbox>
                        <w:txbxContent>
                          <w:p w:rsidR="000056AB" w:rsidRPr="000056AB" w:rsidRDefault="000056AB" w:rsidP="000056A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056AB">
                              <w:rPr>
                                <w:sz w:val="40"/>
                                <w:szCs w:val="40"/>
                              </w:rPr>
                              <w:t>What can you ask in an interview?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Acceptable and Unacceptable Inquiries for Interviews and Employment Applications</w:t>
            </w: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Acceptable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Unacceptable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If Unacceptable, What Is the Reason?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  <w:p w:rsidR="000056AB" w:rsidRPr="000056AB" w:rsidRDefault="000056AB" w:rsidP="00005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056AB" w:rsidRPr="000056AB" w:rsidRDefault="000056AB" w:rsidP="00005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056AB" w:rsidRPr="000056AB" w:rsidRDefault="000056AB" w:rsidP="00005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If age is a legal requirement, can ask "If hired, can you furnish proof of age?" or a statement that hire is subject to age verification.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What is your date of birth?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viewed as age discrimination</w:t>
            </w:r>
          </w:p>
          <w:p w:rsidR="000056AB" w:rsidRPr="000056AB" w:rsidRDefault="000056AB" w:rsidP="00005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Attendance/reliability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What hours and days can you work?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children do you have?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viewed as discriminatory toward females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Attendance/reliability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Are there specific times that you cannot work?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What religion are you?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viewed as religious discrimination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Attendance/reliability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Do you have responsibilities other than work that will interfere with specific job requirements such as traveling?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What are your child care arrangements?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viewed as discriminatory toward females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Attendance/reliability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Do you have a reliable method of getting to work?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Do you own a car?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considered racial discrimination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Citizenship/</w:t>
            </w: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national origin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Are you legally eligible for employment in the United States?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What is your national origin? Where are your parents from?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considered national origin discrimination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Citizenship/</w:t>
            </w: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national origin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Have you ever worked under a different name?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What is your maiden name?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considered national origin discrimination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origin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What is your father's surname? What are the names of your relatives?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Not only are these irrelevant, but they could be considered national origin discrimination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Arrest and </w:t>
            </w: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conviction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Have you ever been convicted of a felony?</w:t>
            </w:r>
          </w:p>
          <w:p w:rsidR="000056AB" w:rsidRPr="000056AB" w:rsidRDefault="000056AB" w:rsidP="00005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*Please see note below for additional guidance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Have you ever been arrested?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considered racial discrimination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Disabilities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Can you perform the duties of the job you are applying for?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Do you have any disabilities?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considered discrimination against people with disabilities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Disabilities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Have you ever filed a workers' compensation claim?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considered discrimination against people with disabilities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Disabilities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Have you ever been injured on the job?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considered discrimination against people with disabilities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contact information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name and address of the person to be notified in case of an emergency? (Request only after the individual has been employed.)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name and address of a relative to be notified in case of an emergency?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considered national origin discrimination and could possibly violate state anti-discrimination laws relative to sexual orientation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Credit record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you own your own home? 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Irrelevant and could be considered racial discrimination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Credit record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Credit references may be used if in compliance with the Fair Credit Reporting Act of 1970 and the Consumer Credit Reporting Reform Act of 1996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Have your wages ever been garnished?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Irrelevant and could be considered racial discrimination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Credit record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Have you ever declared bankruptcy?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Irrelevant and could be considered racial discrimination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Military record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What type of education, training and work experience relevant to the job did you receive while in the military?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What type of discharge did you receive?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Irrelevant and could be considered racial discrimination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What languages do you speak and write fluently? (if the job requires additional languages)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What is your native language? How did you learn to read, write or speak a foreign language?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considered national origin discrimination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Organizations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Inquiry into an applicant's membership in organizations that the applicant considers relevant to his or her ability to perform the job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List all clubs, societies and lodges to which you belong.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considered racial or national origin discrimination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Race or color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Complexion or color of skin 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considered racial or national origin discrimination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Weight, height, eye color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Only if there is a bona fide occupational qualification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considered racial or national origin discrimination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Religion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Only if there is a bona fide occupational qualification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What is your religious denomination, religious affiliations, church, parish, pastor? What religious holidays do you observe?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considered religious discrimination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Gender 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Only if there is a bona fide occupational qualification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Do you wish to be addressed as Mr., Mrs., Miss or Ms.?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considered gender discrimination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Previous and current addresses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What was your previous address? How long did you reside there? How long have you lived at your current address?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Do you own your own home?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considered racial or national origin discrimination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you have a high school diploma or equivalent? Do you have a university or college degree? (if relevant to job performance) 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What year did you graduate from high school or college?</w:t>
            </w: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6AB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considered age discrimination</w:t>
            </w:r>
          </w:p>
        </w:tc>
      </w:tr>
      <w:tr w:rsidR="000056AB" w:rsidRPr="000056AB" w:rsidTr="00005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56AB" w:rsidRPr="000056AB" w:rsidRDefault="000056AB" w:rsidP="0000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46AEC" w:rsidRDefault="00846AEC"/>
    <w:p w:rsidR="008114BF" w:rsidRDefault="008114BF"/>
    <w:p w:rsidR="008114BF" w:rsidRDefault="008114BF"/>
    <w:p w:rsidR="008114BF" w:rsidRDefault="008114BF"/>
    <w:p w:rsidR="008114BF" w:rsidRDefault="008114BF"/>
    <w:p w:rsidR="008114BF" w:rsidRDefault="008114BF"/>
    <w:p w:rsidR="008114BF" w:rsidRDefault="008114BF"/>
    <w:p w:rsidR="008114BF" w:rsidRDefault="008114BF"/>
    <w:p w:rsidR="008114BF" w:rsidRDefault="008114BF"/>
    <w:p w:rsidR="008114BF" w:rsidRDefault="008114BF"/>
    <w:p w:rsidR="008114BF" w:rsidRDefault="008114BF"/>
    <w:p w:rsidR="008114BF" w:rsidRDefault="008114BF"/>
    <w:p w:rsidR="008114BF" w:rsidRDefault="008114BF">
      <w:bookmarkStart w:id="0" w:name="_GoBack"/>
      <w:bookmarkEnd w:id="0"/>
    </w:p>
    <w:sectPr w:rsidR="00811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AB"/>
    <w:rsid w:val="000056AB"/>
    <w:rsid w:val="008114BF"/>
    <w:rsid w:val="0084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62526-8472-4486-BEE4-D59AA790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56AB"/>
    <w:rPr>
      <w:b/>
      <w:bCs/>
    </w:rPr>
  </w:style>
  <w:style w:type="character" w:styleId="Emphasis">
    <w:name w:val="Emphasis"/>
    <w:basedOn w:val="DefaultParagraphFont"/>
    <w:uiPriority w:val="20"/>
    <w:qFormat/>
    <w:rsid w:val="000056A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0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Hill University</Company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Jennie</dc:creator>
  <cp:keywords/>
  <dc:description/>
  <cp:lastModifiedBy>Matthews, Jennie</cp:lastModifiedBy>
  <cp:revision>1</cp:revision>
  <dcterms:created xsi:type="dcterms:W3CDTF">2017-04-10T12:50:00Z</dcterms:created>
  <dcterms:modified xsi:type="dcterms:W3CDTF">2017-04-10T12:59:00Z</dcterms:modified>
</cp:coreProperties>
</file>